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93" w:rsidRPr="00311B93" w:rsidRDefault="00311B93" w:rsidP="00311B9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311B93">
        <w:rPr>
          <w:rFonts w:ascii="Times New Roman" w:hAnsi="Times New Roman" w:cs="Times New Roman"/>
          <w:sz w:val="24"/>
          <w:szCs w:val="24"/>
        </w:rPr>
        <w:t>ЗАТВЕРДЖЕНО</w:t>
      </w:r>
    </w:p>
    <w:p w:rsidR="00311B93" w:rsidRPr="00311B93" w:rsidRDefault="00311B93" w:rsidP="00311B9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1B9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11B93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31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B9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1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B93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31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B93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31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B93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311B9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311B93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311B93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311B93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311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B9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311B93" w:rsidRPr="00311B93" w:rsidRDefault="00311B93" w:rsidP="00311B93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311B93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311B93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311B93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311B9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11B93">
        <w:rPr>
          <w:rFonts w:ascii="Times New Roman" w:hAnsi="Times New Roman" w:cs="Times New Roman"/>
          <w:sz w:val="24"/>
          <w:szCs w:val="24"/>
        </w:rPr>
        <w:t>ІІІ</w:t>
      </w:r>
    </w:p>
    <w:p w:rsidR="00311B93" w:rsidRDefault="00311B93" w:rsidP="00311B93">
      <w:pPr>
        <w:spacing w:after="0"/>
        <w:jc w:val="both"/>
        <w:rPr>
          <w:sz w:val="24"/>
          <w:szCs w:val="24"/>
          <w:lang w:val="uk-UA"/>
        </w:rPr>
      </w:pPr>
    </w:p>
    <w:p w:rsidR="00311B93" w:rsidRPr="00311B93" w:rsidRDefault="00311B93" w:rsidP="00311B93">
      <w:pPr>
        <w:spacing w:after="0"/>
        <w:jc w:val="both"/>
        <w:rPr>
          <w:sz w:val="24"/>
          <w:szCs w:val="24"/>
          <w:lang w:val="uk-UA"/>
        </w:rPr>
      </w:pPr>
    </w:p>
    <w:p w:rsidR="00311B93" w:rsidRPr="00311B93" w:rsidRDefault="00311B93" w:rsidP="00311B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B93">
        <w:rPr>
          <w:rFonts w:ascii="Times New Roman" w:hAnsi="Times New Roman" w:cs="Times New Roman"/>
          <w:b/>
          <w:sz w:val="28"/>
          <w:szCs w:val="28"/>
        </w:rPr>
        <w:t xml:space="preserve">ТЕХНОЛОГІЧНА КАРТКА </w:t>
      </w:r>
      <w:proofErr w:type="spellStart"/>
      <w:r w:rsidRPr="00311B93">
        <w:rPr>
          <w:rFonts w:ascii="Times New Roman" w:hAnsi="Times New Roman" w:cs="Times New Roman"/>
          <w:b/>
          <w:sz w:val="28"/>
          <w:szCs w:val="28"/>
        </w:rPr>
        <w:t>адміністративної</w:t>
      </w:r>
      <w:proofErr w:type="spellEnd"/>
      <w:r w:rsidRPr="00311B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1B93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</w:p>
    <w:p w:rsidR="00311B93" w:rsidRPr="00311B93" w:rsidRDefault="00311B93" w:rsidP="00311B93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311B9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11B9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ВИДАЧА ДОВІДКИ ПРО ПРАВО НА ОТРИМАННЯ </w:t>
      </w:r>
      <w:proofErr w:type="gramStart"/>
      <w:r w:rsidRPr="00311B93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311B93">
        <w:rPr>
          <w:rFonts w:ascii="Times New Roman" w:hAnsi="Times New Roman" w:cs="Times New Roman"/>
          <w:b/>
          <w:sz w:val="28"/>
          <w:szCs w:val="28"/>
          <w:lang w:eastAsia="en-US"/>
        </w:rPr>
        <w:t>ІЛЬГ, ЯКІ НАДАЮТЬСЯ З УРАХУВАННЯМ ДОХОДУ»</w:t>
      </w:r>
    </w:p>
    <w:p w:rsidR="00311B93" w:rsidRPr="00311B93" w:rsidRDefault="00311B93" w:rsidP="00311B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Відділ</w:t>
      </w:r>
      <w:proofErr w:type="spell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надання</w:t>
      </w:r>
      <w:proofErr w:type="spell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proofErr w:type="gramStart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соц</w:t>
      </w:r>
      <w:proofErr w:type="gram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іальних</w:t>
      </w:r>
      <w:proofErr w:type="spell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послуг</w:t>
      </w:r>
      <w:proofErr w:type="spell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виконавчого</w:t>
      </w:r>
      <w:proofErr w:type="spell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комітету</w:t>
      </w:r>
      <w:proofErr w:type="spell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311B93" w:rsidRPr="00311B93" w:rsidRDefault="00311B93" w:rsidP="00311B9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Теплицької</w:t>
      </w:r>
      <w:proofErr w:type="spell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сільської</w:t>
      </w:r>
      <w:proofErr w:type="spellEnd"/>
      <w:r w:rsidRPr="00311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ради</w:t>
      </w:r>
    </w:p>
    <w:p w:rsidR="00311B93" w:rsidRDefault="00311B93" w:rsidP="00311B93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311B93">
        <w:rPr>
          <w:rFonts w:ascii="Times New Roman" w:hAnsi="Times New Roman" w:cs="Times New Roman"/>
        </w:rPr>
        <w:t>(</w:t>
      </w:r>
      <w:proofErr w:type="spellStart"/>
      <w:r w:rsidRPr="00311B93">
        <w:rPr>
          <w:rFonts w:ascii="Times New Roman" w:hAnsi="Times New Roman" w:cs="Times New Roman"/>
        </w:rPr>
        <w:t>найменування</w:t>
      </w:r>
      <w:proofErr w:type="spellEnd"/>
      <w:r w:rsidRPr="00311B93">
        <w:rPr>
          <w:rFonts w:ascii="Times New Roman" w:hAnsi="Times New Roman" w:cs="Times New Roman"/>
        </w:rPr>
        <w:t xml:space="preserve"> </w:t>
      </w:r>
      <w:proofErr w:type="spellStart"/>
      <w:r w:rsidRPr="00311B93">
        <w:rPr>
          <w:rFonts w:ascii="Times New Roman" w:hAnsi="Times New Roman" w:cs="Times New Roman"/>
        </w:rPr>
        <w:t>суб’єкта</w:t>
      </w:r>
      <w:proofErr w:type="spellEnd"/>
      <w:r w:rsidRPr="00311B93">
        <w:rPr>
          <w:rFonts w:ascii="Times New Roman" w:hAnsi="Times New Roman" w:cs="Times New Roman"/>
        </w:rPr>
        <w:t xml:space="preserve"> </w:t>
      </w:r>
      <w:proofErr w:type="spellStart"/>
      <w:r w:rsidRPr="00311B93">
        <w:rPr>
          <w:rFonts w:ascii="Times New Roman" w:hAnsi="Times New Roman" w:cs="Times New Roman"/>
        </w:rPr>
        <w:t>надання</w:t>
      </w:r>
      <w:proofErr w:type="spellEnd"/>
      <w:r w:rsidRPr="00311B93">
        <w:rPr>
          <w:rFonts w:ascii="Times New Roman" w:hAnsi="Times New Roman" w:cs="Times New Roman"/>
        </w:rPr>
        <w:t xml:space="preserve"> </w:t>
      </w:r>
      <w:proofErr w:type="spellStart"/>
      <w:r w:rsidRPr="00311B93">
        <w:rPr>
          <w:rFonts w:ascii="Times New Roman" w:hAnsi="Times New Roman" w:cs="Times New Roman"/>
        </w:rPr>
        <w:t>адміністративної</w:t>
      </w:r>
      <w:proofErr w:type="spellEnd"/>
      <w:r w:rsidRPr="00311B93">
        <w:rPr>
          <w:rFonts w:ascii="Times New Roman" w:hAnsi="Times New Roman" w:cs="Times New Roman"/>
        </w:rPr>
        <w:t xml:space="preserve"> </w:t>
      </w:r>
      <w:proofErr w:type="spellStart"/>
      <w:r w:rsidRPr="00311B93">
        <w:rPr>
          <w:rFonts w:ascii="Times New Roman" w:hAnsi="Times New Roman" w:cs="Times New Roman"/>
        </w:rPr>
        <w:t>послуги</w:t>
      </w:r>
      <w:proofErr w:type="spellEnd"/>
      <w:proofErr w:type="gramStart"/>
      <w:r w:rsidRPr="00311B93">
        <w:rPr>
          <w:rFonts w:ascii="Times New Roman" w:hAnsi="Times New Roman" w:cs="Times New Roman"/>
        </w:rPr>
        <w:t xml:space="preserve"> )</w:t>
      </w:r>
      <w:proofErr w:type="gramEnd"/>
    </w:p>
    <w:p w:rsidR="00311B93" w:rsidRPr="00311B93" w:rsidRDefault="00311B93" w:rsidP="00311B93">
      <w:pPr>
        <w:spacing w:after="0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9889" w:type="dxa"/>
        <w:tblLayout w:type="fixed"/>
        <w:tblLook w:val="01E0"/>
      </w:tblPr>
      <w:tblGrid>
        <w:gridCol w:w="429"/>
        <w:gridCol w:w="3648"/>
        <w:gridCol w:w="3119"/>
        <w:gridCol w:w="1276"/>
        <w:gridCol w:w="1417"/>
      </w:tblGrid>
      <w:tr w:rsidR="00311B93" w:rsidRPr="00D110F8" w:rsidTr="00311B9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D110F8" w:rsidRDefault="00311B93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311B93" w:rsidRPr="00D110F8" w:rsidRDefault="00311B93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D110F8" w:rsidRDefault="00311B93" w:rsidP="0009796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311B93" w:rsidRDefault="00311B93" w:rsidP="0009796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311B9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311B93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311B93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311B9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1B93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311B93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D110F8" w:rsidRDefault="00311B93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311B93" w:rsidRPr="00D110F8" w:rsidRDefault="00311B93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D110F8" w:rsidRDefault="00311B93" w:rsidP="00097961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11B93" w:rsidRPr="00D110F8" w:rsidTr="00311B9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9274B5" w:rsidRDefault="00311B93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311B93" w:rsidRDefault="00311B93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311B93" w:rsidRDefault="00311B93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D110F8" w:rsidRDefault="00311B93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D110F8" w:rsidRDefault="00311B93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311B93" w:rsidRPr="00D110F8" w:rsidTr="00311B9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9274B5" w:rsidRDefault="00311B93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1B93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311B93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311B93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311B93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311B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311B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311B93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D110F8" w:rsidRDefault="00311B93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D110F8" w:rsidRDefault="00311B93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311B93" w:rsidRPr="00D110F8" w:rsidTr="00311B9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9274B5" w:rsidRDefault="00311B93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D110F8" w:rsidRDefault="00311B93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D110F8" w:rsidRDefault="00311B93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311B93" w:rsidRPr="00D110F8" w:rsidTr="00311B9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2821CE" w:rsidRDefault="00311B93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ідготовка</w:t>
            </w:r>
            <w:proofErr w:type="spellEnd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відповідних</w:t>
            </w:r>
            <w:proofErr w:type="spellEnd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запитів</w:t>
            </w:r>
            <w:proofErr w:type="spellEnd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клопотань</w:t>
            </w:r>
            <w:proofErr w:type="spellEnd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>разі</w:t>
            </w:r>
            <w:proofErr w:type="spellEnd"/>
            <w:r w:rsidRPr="00311B93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потреби)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2821CE" w:rsidRDefault="00311B93" w:rsidP="00097961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pacing w:val="-2"/>
                <w:sz w:val="24"/>
                <w:szCs w:val="24"/>
              </w:rPr>
              <w:t xml:space="preserve">Головний спеціаліст відділу надання соціальних послуг виконавчого комітету </w:t>
            </w:r>
            <w:proofErr w:type="spellStart"/>
            <w:r w:rsidRPr="002821CE">
              <w:rPr>
                <w:bCs/>
                <w:color w:val="000000" w:themeColor="text1"/>
                <w:spacing w:val="-2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bCs/>
                <w:color w:val="000000" w:themeColor="text1"/>
                <w:spacing w:val="-2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2821CE" w:rsidRDefault="00311B93" w:rsidP="00097961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2821CE" w:rsidRDefault="00311B93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</w:t>
            </w:r>
          </w:p>
          <w:p w:rsidR="00311B93" w:rsidRPr="002821CE" w:rsidRDefault="00311B93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311B93" w:rsidRPr="00D110F8" w:rsidTr="00311B9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2821CE" w:rsidRDefault="00311B93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Обробка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проведення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розрахунку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визначення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отримання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ільг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які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надаються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311B93">
              <w:rPr>
                <w:color w:val="000000" w:themeColor="text1"/>
                <w:sz w:val="24"/>
                <w:szCs w:val="24"/>
                <w:lang w:val="ru-RU"/>
              </w:rPr>
              <w:t xml:space="preserve"> доходу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311B93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2821CE" w:rsidRDefault="00311B93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2821CE" w:rsidRDefault="00311B93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10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311B93" w:rsidRPr="00D110F8" w:rsidTr="00311B9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2821CE" w:rsidRDefault="00311B93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color w:val="000000"/>
                <w:sz w:val="24"/>
                <w:szCs w:val="24"/>
                <w:lang w:val="ru-RU"/>
              </w:rPr>
              <w:t>П</w:t>
            </w:r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11B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311B93" w:rsidRPr="00311B93" w:rsidRDefault="00311B93" w:rsidP="0009796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3" w:rsidRPr="00311B93" w:rsidRDefault="00311B93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311B93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D110F8" w:rsidRDefault="00311B93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Default="00311B93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311B93" w:rsidRDefault="00311B93" w:rsidP="00097961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311B93" w:rsidRPr="00D110F8" w:rsidTr="00311B93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311B93" w:rsidRDefault="00311B93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D110F8" w:rsidRDefault="00311B93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311B93" w:rsidRPr="00D110F8" w:rsidTr="00311B93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311B93" w:rsidRDefault="00311B93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311B9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93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311B93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93" w:rsidRPr="00D110F8" w:rsidRDefault="00311B93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311B93" w:rsidRPr="00311B93" w:rsidRDefault="00311B93" w:rsidP="00311B93">
      <w:pPr>
        <w:rPr>
          <w:bCs/>
          <w:sz w:val="24"/>
          <w:szCs w:val="24"/>
          <w:lang w:val="uk-UA"/>
        </w:rPr>
      </w:pPr>
    </w:p>
    <w:p w:rsidR="00411957" w:rsidRPr="00311B93" w:rsidRDefault="00311B93" w:rsidP="00311B93">
      <w:pPr>
        <w:rPr>
          <w:rFonts w:ascii="Times New Roman" w:hAnsi="Times New Roman" w:cs="Times New Roman"/>
        </w:rPr>
      </w:pPr>
      <w:proofErr w:type="spellStart"/>
      <w:r w:rsidRPr="00311B93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311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1B93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311B9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11B93">
        <w:rPr>
          <w:rFonts w:ascii="Times New Roman" w:hAnsi="Times New Roman" w:cs="Times New Roman"/>
          <w:bCs/>
          <w:sz w:val="24"/>
          <w:szCs w:val="24"/>
        </w:rPr>
        <w:tab/>
      </w:r>
      <w:r w:rsidRPr="00311B93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311B93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311B93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311B93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311B9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11B93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311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1B93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311B93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311B9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11B93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311B93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311B9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11B93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</w:p>
    <w:sectPr w:rsidR="00411957" w:rsidRPr="00311B93" w:rsidSect="00311B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11B93"/>
    <w:rsid w:val="00311B93"/>
    <w:rsid w:val="0041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2024-05-06T09:29:00Z</dcterms:created>
  <dcterms:modified xsi:type="dcterms:W3CDTF">2024-05-06T09:31:00Z</dcterms:modified>
</cp:coreProperties>
</file>